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7" w:type="pct"/>
        <w:tblBorders>
          <w:bottom w:val="thickThinMediumGap" w:sz="24" w:space="0" w:color="auto"/>
          <w:insideV w:val="single" w:sz="4" w:space="0" w:color="000000"/>
        </w:tblBorders>
        <w:tblLook w:val="04A0"/>
      </w:tblPr>
      <w:tblGrid>
        <w:gridCol w:w="8401"/>
      </w:tblGrid>
      <w:tr w:rsidR="00054D8B" w:rsidTr="00054D8B">
        <w:trPr>
          <w:trHeight w:val="11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76200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4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D8B" w:rsidTr="00054D8B">
        <w:trPr>
          <w:trHeight w:val="43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PODER LEGISLATIVO </w:t>
            </w:r>
          </w:p>
        </w:tc>
      </w:tr>
      <w:tr w:rsidR="00054D8B" w:rsidTr="00054D8B">
        <w:trPr>
          <w:trHeight w:val="877"/>
        </w:trPr>
        <w:tc>
          <w:tcPr>
            <w:tcW w:w="5000" w:type="pct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CÂMARA MUNICIPAL DE </w:t>
            </w:r>
          </w:p>
          <w:p w:rsidR="00054D8B" w:rsidRDefault="00054D8B">
            <w:pPr>
              <w:tabs>
                <w:tab w:val="center" w:pos="4252"/>
                <w:tab w:val="right" w:pos="8504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BOA ESPERANÇA</w:t>
            </w:r>
          </w:p>
        </w:tc>
      </w:tr>
    </w:tbl>
    <w:p w:rsidR="00054D8B" w:rsidRDefault="00054D8B" w:rsidP="00054D8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54D8B" w:rsidRDefault="0062276A" w:rsidP="00054D8B">
      <w:pPr>
        <w:ind w:left="411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77</w:t>
      </w:r>
      <w:r w:rsidR="00054D8B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054D8B" w:rsidRDefault="00054D8B" w:rsidP="00054D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054D8B" w:rsidRDefault="00054D8B" w:rsidP="00054D8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054D8B" w:rsidRDefault="00054D8B" w:rsidP="00054D8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</w:t>
      </w:r>
      <w:r w:rsidR="0062276A">
        <w:rPr>
          <w:rFonts w:ascii="Arial" w:hAnsi="Arial" w:cs="Arial"/>
          <w:sz w:val="24"/>
          <w:szCs w:val="24"/>
        </w:rPr>
        <w:t xml:space="preserve">que proceda a </w:t>
      </w:r>
      <w:r w:rsidR="004D6661">
        <w:rPr>
          <w:rFonts w:ascii="Arial" w:hAnsi="Arial" w:cs="Arial"/>
          <w:sz w:val="24"/>
          <w:szCs w:val="24"/>
        </w:rPr>
        <w:t>abertura de rua,</w:t>
      </w:r>
      <w:r w:rsidR="005A3BBC">
        <w:rPr>
          <w:rFonts w:ascii="Arial" w:hAnsi="Arial" w:cs="Arial"/>
          <w:sz w:val="24"/>
          <w:szCs w:val="24"/>
        </w:rPr>
        <w:t xml:space="preserve"> </w:t>
      </w:r>
      <w:r w:rsidR="0062276A">
        <w:rPr>
          <w:rFonts w:ascii="Arial" w:hAnsi="Arial" w:cs="Arial"/>
          <w:sz w:val="24"/>
          <w:szCs w:val="24"/>
        </w:rPr>
        <w:t>pavimentação</w:t>
      </w:r>
      <w:r w:rsidR="004D6661">
        <w:rPr>
          <w:rFonts w:ascii="Arial" w:hAnsi="Arial" w:cs="Arial"/>
          <w:sz w:val="24"/>
          <w:szCs w:val="24"/>
        </w:rPr>
        <w:t>, construção de calçadas e colocação de iluminação</w:t>
      </w:r>
      <w:r w:rsidR="005A3BBC">
        <w:rPr>
          <w:rFonts w:ascii="Arial" w:hAnsi="Arial" w:cs="Arial"/>
          <w:sz w:val="24"/>
          <w:szCs w:val="24"/>
        </w:rPr>
        <w:t xml:space="preserve"> </w:t>
      </w:r>
      <w:r w:rsidR="004D6661">
        <w:rPr>
          <w:rFonts w:ascii="Arial" w:hAnsi="Arial" w:cs="Arial"/>
          <w:sz w:val="24"/>
          <w:szCs w:val="24"/>
        </w:rPr>
        <w:t>em via</w:t>
      </w:r>
      <w:r w:rsidR="005A3BBC">
        <w:rPr>
          <w:rFonts w:ascii="Arial" w:hAnsi="Arial" w:cs="Arial"/>
          <w:sz w:val="24"/>
          <w:szCs w:val="24"/>
        </w:rPr>
        <w:t xml:space="preserve"> adjacente à Rua Tec. Agrícola Ivo </w:t>
      </w:r>
      <w:proofErr w:type="spellStart"/>
      <w:r w:rsidR="005A3BBC">
        <w:rPr>
          <w:rFonts w:ascii="Arial" w:hAnsi="Arial" w:cs="Arial"/>
          <w:sz w:val="24"/>
          <w:szCs w:val="24"/>
        </w:rPr>
        <w:t>Ciboto</w:t>
      </w:r>
      <w:proofErr w:type="spellEnd"/>
      <w:r w:rsidR="001A4DE5">
        <w:rPr>
          <w:rFonts w:ascii="Arial" w:hAnsi="Arial" w:cs="Arial"/>
          <w:sz w:val="24"/>
          <w:szCs w:val="24"/>
        </w:rPr>
        <w:t>.</w:t>
      </w:r>
    </w:p>
    <w:p w:rsidR="00054D8B" w:rsidRDefault="00AD08EF" w:rsidP="00054D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indicação motiva-se em razão da expansão do bairro e construções de novas residências naquela localidade. Ademais, a pavimentação de via, construção de calçadas e iluminação permitiria a melhor locomoção e segurança dos munícipes, colaborando com a segurança pública e engenharia de trânsito.</w:t>
      </w:r>
    </w:p>
    <w:p w:rsidR="00054D8B" w:rsidRDefault="00054D8B" w:rsidP="00054D8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7150EA" w:rsidRDefault="007150EA" w:rsidP="00054D8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54D8B" w:rsidRDefault="00054D8B" w:rsidP="007150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 Esperança - PR, </w:t>
      </w:r>
      <w:r w:rsidR="00AD08E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3792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054D8B" w:rsidRDefault="00054D8B" w:rsidP="00054D8B">
      <w:pPr>
        <w:rPr>
          <w:rFonts w:ascii="Arial" w:hAnsi="Arial" w:cs="Arial"/>
          <w:sz w:val="24"/>
          <w:szCs w:val="24"/>
        </w:rPr>
      </w:pPr>
    </w:p>
    <w:p w:rsidR="00054D8B" w:rsidRDefault="00054D8B" w:rsidP="00054D8B">
      <w:pPr>
        <w:rPr>
          <w:rFonts w:ascii="Arial" w:hAnsi="Arial" w:cs="Arial"/>
          <w:sz w:val="24"/>
          <w:szCs w:val="24"/>
        </w:rPr>
      </w:pPr>
    </w:p>
    <w:p w:rsidR="00054D8B" w:rsidRPr="00AD08EF" w:rsidRDefault="009A0450" w:rsidP="00AD08EF">
      <w:pPr>
        <w:spacing w:after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08EF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</w:t>
      </w:r>
    </w:p>
    <w:p w:rsidR="009A0450" w:rsidRDefault="009A0450" w:rsidP="007150EA">
      <w:pPr>
        <w:spacing w:after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Marisa Vaz Silva de Almeida</w:t>
      </w:r>
      <w:r w:rsidR="00054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>Marcos Laurentino Guimarães</w:t>
      </w:r>
    </w:p>
    <w:p w:rsidR="00054D8B" w:rsidRDefault="007150EA" w:rsidP="007E2E7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Vereadora Proponente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>Vereador proponente</w:t>
      </w:r>
    </w:p>
    <w:p w:rsidR="00AD08EF" w:rsidRDefault="00AD08EF" w:rsidP="00054D8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D08EF" w:rsidRDefault="00AD08EF" w:rsidP="00054D8B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46B3C" w:rsidRDefault="00146B3C"/>
    <w:sectPr w:rsidR="00146B3C" w:rsidSect="00146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4D8B"/>
    <w:rsid w:val="00054D8B"/>
    <w:rsid w:val="00146220"/>
    <w:rsid w:val="00146B3C"/>
    <w:rsid w:val="001A4DE5"/>
    <w:rsid w:val="00330891"/>
    <w:rsid w:val="003639A8"/>
    <w:rsid w:val="003C6E87"/>
    <w:rsid w:val="004D6661"/>
    <w:rsid w:val="004D731C"/>
    <w:rsid w:val="005A3BBC"/>
    <w:rsid w:val="0062276A"/>
    <w:rsid w:val="006709D5"/>
    <w:rsid w:val="007150EA"/>
    <w:rsid w:val="007933A4"/>
    <w:rsid w:val="007E2E7B"/>
    <w:rsid w:val="009A0450"/>
    <w:rsid w:val="00AD08EF"/>
    <w:rsid w:val="00B37922"/>
    <w:rsid w:val="00DC7440"/>
    <w:rsid w:val="00EE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8B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D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3</cp:revision>
  <cp:lastPrinted>2024-11-05T14:01:00Z</cp:lastPrinted>
  <dcterms:created xsi:type="dcterms:W3CDTF">2024-11-05T13:01:00Z</dcterms:created>
  <dcterms:modified xsi:type="dcterms:W3CDTF">2024-11-05T14:14:00Z</dcterms:modified>
</cp:coreProperties>
</file>