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4FC" w:rsidRDefault="00CC74FC" w:rsidP="00CC74FC">
      <w:pPr>
        <w:pStyle w:val="Default"/>
        <w:jc w:val="both"/>
      </w:pPr>
    </w:p>
    <w:p w:rsidR="00CC74FC" w:rsidRDefault="00CC74FC" w:rsidP="00CC74FC">
      <w:pPr>
        <w:pStyle w:val="Default"/>
        <w:jc w:val="both"/>
      </w:pPr>
      <w:r>
        <w:t xml:space="preserve">Ata da trigésima segunda reunião ordinária da Câmara Municipal de Boa Esperança, Comarca de </w:t>
      </w:r>
      <w:proofErr w:type="spellStart"/>
      <w:r>
        <w:t>Mamborê</w:t>
      </w:r>
      <w:proofErr w:type="spellEnd"/>
      <w:r>
        <w:t xml:space="preserve">, Estado do Paraná, ao quinto  dia do mês de novembro do ano de dois mil e vinte e quatro, às dezenove horas, na Sala de Sessões da Câmara Municipal de Boa Esperança, situada a Avenida Brasil, número duzentos, em seguida a Senhora Presidente convida os presentes para a oração inicial, após a oração o vereador Marcos Laurentino Guimarães fez a leitura de um trecho da Bíblia; após a verificação pelo secretário do quórum legal de vereadores presentes; em seguida a senhora presidente sob a proteção de Deus declara aberta a presente sessão, em seguida instalou a Pauta do Expediente; em seguida o secretário fez a leitura da ata da reunião anterior, onde a senhora presidente colocou a mesma em discussão e votação, ficando aprovada por unanimidade de votos dos vereadores presentes; na continuidade o secretário fez a leitura da </w:t>
      </w:r>
      <w:r>
        <w:rPr>
          <w:b/>
          <w:bCs/>
        </w:rPr>
        <w:t xml:space="preserve">Indicação n. 69/2024, </w:t>
      </w:r>
      <w:r>
        <w:t xml:space="preserve">em seguida a senhora presidente deferiu a mesma e encaminhou ao Poder Executivo Municipal; na continuidade o secretário fez a leitura da </w:t>
      </w:r>
      <w:r>
        <w:rPr>
          <w:b/>
          <w:bCs/>
        </w:rPr>
        <w:t xml:space="preserve">Indicação n. 72/2024, </w:t>
      </w:r>
      <w:r>
        <w:t xml:space="preserve">em seguida a senhora presidente deferiu a mesma e encaminhou ao Poder Executivo Municipal; na continuidade o secretário fez a leitura da </w:t>
      </w:r>
      <w:r>
        <w:rPr>
          <w:b/>
          <w:bCs/>
        </w:rPr>
        <w:t xml:space="preserve">Indicação n. 76/2024, </w:t>
      </w:r>
      <w:r>
        <w:t xml:space="preserve">em seguida a senhora presidente deferiu a mesma e encaminhou ao Poder Executivo Municipal; na continuidade o secretário fez a leitura da </w:t>
      </w:r>
      <w:r>
        <w:rPr>
          <w:b/>
          <w:bCs/>
        </w:rPr>
        <w:t xml:space="preserve">Indicação n. 77/2024, </w:t>
      </w:r>
      <w:r>
        <w:t xml:space="preserve">em seguida a senhora presidente deferiu a mesma e encaminhou ao Poder Executivo Municipal; na continuidade o secretário fez a leitura da </w:t>
      </w:r>
      <w:r>
        <w:rPr>
          <w:b/>
          <w:bCs/>
        </w:rPr>
        <w:t xml:space="preserve">Indicação n. 78/2024, </w:t>
      </w:r>
      <w:r>
        <w:t xml:space="preserve">em seguida a senhora presidente deferiu a mesma e encaminhou ao Poder Executivo Municipal; na continuidade o secretário fez a leitura da </w:t>
      </w:r>
      <w:r>
        <w:rPr>
          <w:b/>
          <w:bCs/>
        </w:rPr>
        <w:t xml:space="preserve">Indicação n. 79/2024, </w:t>
      </w:r>
      <w:r>
        <w:t xml:space="preserve">em seguida a senhora presidente deferiu a mesma e encaminhou ao Poder Executivo Municipal; Na continuidade o secretário fez a leitura da súmula do </w:t>
      </w:r>
      <w:r>
        <w:rPr>
          <w:b/>
          <w:bCs/>
        </w:rPr>
        <w:t xml:space="preserve">Projeto de Lei n. 0032/2024 </w:t>
      </w:r>
      <w:r>
        <w:t xml:space="preserve">em seguida a senhora presidente encaminhou o mesmo para as comissões para a emissão dos devidos pareceres; Na continuidade o secretário fez a leitura da súmula do </w:t>
      </w:r>
      <w:r>
        <w:rPr>
          <w:b/>
          <w:bCs/>
        </w:rPr>
        <w:t xml:space="preserve">Projeto de Resolução n. 005/2024 </w:t>
      </w:r>
      <w:r>
        <w:t xml:space="preserve">em seguida a senhora presidente encaminhou o mesmo para as comissões para a emissão dos devidos pareceres; Não havendo mais matérias a serem deliberadas na Pauta do Expediente, a senhora presidente encerrou a mesma e instalou a Pauta da Ordem do Dia, onde o secretário constatou a presença 8 (oito) vereadores, restando ausente do Vereador Marcos Antônio </w:t>
      </w:r>
      <w:proofErr w:type="spellStart"/>
      <w:r>
        <w:t>Buscariol</w:t>
      </w:r>
      <w:proofErr w:type="spellEnd"/>
      <w:r>
        <w:t xml:space="preserve">; Na continuidade o secretário fez a leitura da súmula e dos pareceres do </w:t>
      </w:r>
      <w:r>
        <w:rPr>
          <w:b/>
          <w:bCs/>
        </w:rPr>
        <w:t>Projeto de Lei  n. 35/2024</w:t>
      </w:r>
      <w:r>
        <w:t xml:space="preserve">, em seguida a senhora presidente colocou os pareceres das comissões do mesmo em discussão e votação, ficando aprovado por unanimidade de votos dos vereadores presentes em única discussão e votação, na sequência a senhora presidente colocou </w:t>
      </w:r>
      <w:r>
        <w:rPr>
          <w:b/>
          <w:bCs/>
        </w:rPr>
        <w:t xml:space="preserve">o Projeto de Lei n.35/2024 </w:t>
      </w:r>
      <w:r>
        <w:t xml:space="preserve">em discussão e votação, ficando aprovado por unanimidade de votos dos vereadores presentes em primeira discussão e votação; Na continuidade o secretário fez a leitura da súmula e dos pareceres do </w:t>
      </w:r>
      <w:r>
        <w:rPr>
          <w:b/>
          <w:bCs/>
        </w:rPr>
        <w:t>Projeto de Lei  n. 36/2024</w:t>
      </w:r>
      <w:r>
        <w:t xml:space="preserve">, em seguida a senhora presidente colocou os pareceres das comissões do mesmo em discussão e votação, ficando aprovado por unanimidade de votos dos vereadores presentes em única discussão e votação, na sequência a senhora presidente colocou </w:t>
      </w:r>
      <w:r>
        <w:rPr>
          <w:b/>
          <w:bCs/>
        </w:rPr>
        <w:t xml:space="preserve">o Projeto de Lei  n. 36/2024 </w:t>
      </w:r>
      <w:r>
        <w:t xml:space="preserve">em discussão e votação, ficando aprovado por unanimidade de votos dos vereadores presentes em primeira discussão e votação; Na continuidade o secretário fez a leitura da súmula do </w:t>
      </w:r>
      <w:r>
        <w:rPr>
          <w:b/>
          <w:bCs/>
        </w:rPr>
        <w:t>Projeto de Lei Complementar n. 03/2024</w:t>
      </w:r>
      <w:r>
        <w:t xml:space="preserve">, </w:t>
      </w:r>
      <w:r>
        <w:lastRenderedPageBreak/>
        <w:t xml:space="preserve">na sequência a senhora presidente colocou o mesmo em discussão e votação, ficando aprovado por unanimidade de votos dos vereadores presentes em segunda discussão e votação; Na continuidade o secretário fez a leitura da súmula do </w:t>
      </w:r>
      <w:r>
        <w:rPr>
          <w:b/>
          <w:bCs/>
        </w:rPr>
        <w:t>Projeto de Lei Complementar n. 04/2024</w:t>
      </w:r>
      <w:r>
        <w:t xml:space="preserve">, na sequência a senhora presidente colocou o mesmo em discussão e votação, ficando aprovado por unanimidade de votos dos vereadores presentes em segunda discussão e votação. Não havendo matérias a serem deliberadas na Pauta da Ordem do Dia, a senhora presidente encerra a mesma e instala a Pauta das Comunicações Parlamentares, onde é </w:t>
      </w:r>
      <w:proofErr w:type="spellStart"/>
      <w:r>
        <w:t>cientizado</w:t>
      </w:r>
      <w:proofErr w:type="spellEnd"/>
      <w:r>
        <w:t xml:space="preserve"> pelo secretário que os vereadores: Eduardo Ailton dos Santos Pinho, </w:t>
      </w:r>
      <w:proofErr w:type="spellStart"/>
      <w:r>
        <w:t>Enildo</w:t>
      </w:r>
      <w:proofErr w:type="spellEnd"/>
      <w:r>
        <w:t xml:space="preserve"> Magalhães Gonçalves, Marcos Laurentino Guimarães,</w:t>
      </w:r>
      <w:r>
        <w:t xml:space="preserve"> Osmar Peterlini,</w:t>
      </w:r>
      <w:bookmarkStart w:id="0" w:name="_GoBack"/>
      <w:bookmarkEnd w:id="0"/>
      <w:r>
        <w:t xml:space="preserve"> Reinaldo Adriano dos Santos, Reinaldo José da Costa</w:t>
      </w:r>
      <w:r>
        <w:t>,</w:t>
      </w:r>
      <w:r>
        <w:t xml:space="preserve"> Valmir </w:t>
      </w:r>
      <w:proofErr w:type="spellStart"/>
      <w:r>
        <w:t>Duminelli</w:t>
      </w:r>
      <w:proofErr w:type="spellEnd"/>
      <w:r>
        <w:t xml:space="preserve"> e Marisa Vaz Silva de Almeida estão inscritos para fazer o uso da palavra na Pauta das Comunicações Parlamentares. Não havendo mais vereadores inscritos para fazerem o uso da palavra na Pauta das Comunicações Parlamentares, a senhora presidente encerra a mesma e convida os presentes para a oração final e, determina que se registre a presença das pessoas constantes da lista de presença de visitantes, após a oração a senhora presidente deu por encerrada a presente sessão. Eu, Valmir </w:t>
      </w:r>
      <w:proofErr w:type="spellStart"/>
      <w:r>
        <w:t>Duminelli</w:t>
      </w:r>
      <w:proofErr w:type="spellEnd"/>
      <w:r>
        <w:t>, primeiro secretário, mandei lavrar a presente ata que após ser lida, apreciada e aprovada, passa a ser assinada por mim e demais vereadores presentes.</w:t>
      </w:r>
    </w:p>
    <w:p w:rsidR="00BD3487" w:rsidRDefault="00BD3487"/>
    <w:sectPr w:rsidR="00BD34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4FC"/>
    <w:rsid w:val="00BD3487"/>
    <w:rsid w:val="00CC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CC0B"/>
  <w15:chartTrackingRefBased/>
  <w15:docId w15:val="{58FA0751-C46E-41E0-B3FD-61EDC663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4FC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basedOn w:val="Normal"/>
    <w:rsid w:val="00CC74FC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787</Words>
  <Characters>4251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N1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2024-11-12T17:48:00Z</dcterms:created>
  <dcterms:modified xsi:type="dcterms:W3CDTF">2024-11-12T17:56:00Z</dcterms:modified>
</cp:coreProperties>
</file>